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6042A8" w:rsidRPr="006042A8" w:rsidTr="008C50A8">
        <w:trPr>
          <w:trHeight w:val="2409"/>
        </w:trPr>
        <w:tc>
          <w:tcPr>
            <w:tcW w:w="5953" w:type="dxa"/>
            <w:shd w:val="clear" w:color="auto" w:fill="auto"/>
          </w:tcPr>
          <w:p w:rsidR="006042A8" w:rsidRPr="006042A8" w:rsidRDefault="006042A8" w:rsidP="00B471BB">
            <w:pPr>
              <w:autoSpaceDE/>
              <w:autoSpaceDN/>
              <w:adjustRightInd/>
              <w:spacing w:before="100" w:beforeAutospacing="1" w:after="100" w:afterAutospacing="1"/>
              <w:jc w:val="center"/>
              <w:outlineLvl w:val="0"/>
              <w:rPr>
                <w:rFonts w:ascii="Arial" w:hAnsi="Arial" w:cs="Arial"/>
                <w:b/>
                <w:bCs/>
                <w:color w:val="000033"/>
                <w:kern w:val="36"/>
                <w:sz w:val="28"/>
                <w:szCs w:val="28"/>
                <w:lang w:val="en-GB"/>
              </w:rPr>
            </w:pPr>
            <w:bookmarkStart w:id="0" w:name="_GoBack"/>
            <w:bookmarkEnd w:id="0"/>
          </w:p>
          <w:p w:rsidR="006042A8" w:rsidRPr="006042A8" w:rsidRDefault="006042A8" w:rsidP="006042A8">
            <w:pPr>
              <w:autoSpaceDE/>
              <w:autoSpaceDN/>
              <w:adjustRightInd/>
              <w:spacing w:before="100" w:beforeAutospacing="1" w:after="100" w:afterAutospacing="1"/>
              <w:jc w:val="center"/>
              <w:outlineLvl w:val="0"/>
              <w:rPr>
                <w:rFonts w:ascii="Arial" w:hAnsi="Arial" w:cs="Arial"/>
                <w:b/>
                <w:bCs/>
                <w:color w:val="808080"/>
                <w:kern w:val="36"/>
                <w:sz w:val="38"/>
                <w:szCs w:val="38"/>
                <w:lang w:val="en-GB"/>
              </w:rPr>
            </w:pPr>
            <w:r w:rsidRPr="006042A8">
              <w:rPr>
                <w:rFonts w:ascii="Arial" w:hAnsi="Arial" w:cs="Arial"/>
                <w:b/>
                <w:bCs/>
                <w:color w:val="000033"/>
                <w:kern w:val="36"/>
                <w:sz w:val="28"/>
                <w:szCs w:val="28"/>
                <w:lang w:val="en-GB"/>
              </w:rPr>
              <w:br/>
            </w:r>
            <w:r w:rsidRPr="006042A8">
              <w:rPr>
                <w:rFonts w:ascii="Arial" w:hAnsi="Arial" w:cs="Arial"/>
                <w:b/>
                <w:bCs/>
                <w:color w:val="808080"/>
                <w:kern w:val="36"/>
                <w:sz w:val="38"/>
                <w:szCs w:val="38"/>
                <w:lang w:val="en-GB"/>
              </w:rPr>
              <w:t>INSERT YOUR LOGO HERE</w:t>
            </w:r>
          </w:p>
          <w:p w:rsidR="006042A8" w:rsidRPr="006042A8" w:rsidRDefault="006042A8" w:rsidP="006042A8">
            <w:pPr>
              <w:tabs>
                <w:tab w:val="center" w:pos="4320"/>
                <w:tab w:val="right" w:pos="8640"/>
              </w:tabs>
              <w:autoSpaceDE/>
              <w:autoSpaceDN/>
              <w:adjustRightInd/>
              <w:jc w:val="center"/>
              <w:rPr>
                <w:sz w:val="24"/>
                <w:szCs w:val="24"/>
                <w:lang w:val="en-GB"/>
              </w:rPr>
            </w:pPr>
          </w:p>
          <w:p w:rsidR="006042A8" w:rsidRPr="006042A8" w:rsidRDefault="006042A8" w:rsidP="006042A8">
            <w:pPr>
              <w:tabs>
                <w:tab w:val="center" w:pos="4320"/>
                <w:tab w:val="right" w:pos="8640"/>
              </w:tabs>
              <w:autoSpaceDE/>
              <w:autoSpaceDN/>
              <w:adjustRightInd/>
              <w:jc w:val="center"/>
              <w:rPr>
                <w:sz w:val="24"/>
                <w:szCs w:val="24"/>
                <w:lang w:val="en-GB"/>
              </w:rPr>
            </w:pPr>
          </w:p>
          <w:p w:rsidR="006042A8" w:rsidRPr="006042A8" w:rsidRDefault="006042A8" w:rsidP="006042A8">
            <w:pPr>
              <w:tabs>
                <w:tab w:val="center" w:pos="4320"/>
                <w:tab w:val="right" w:pos="8640"/>
              </w:tabs>
              <w:autoSpaceDE/>
              <w:autoSpaceDN/>
              <w:adjustRightInd/>
              <w:jc w:val="right"/>
              <w:rPr>
                <w:sz w:val="24"/>
                <w:szCs w:val="24"/>
                <w:lang w:val="en-GB"/>
              </w:rPr>
            </w:pPr>
          </w:p>
        </w:tc>
      </w:tr>
    </w:tbl>
    <w:p w:rsidR="006042A8" w:rsidRPr="006042A8" w:rsidRDefault="006042A8" w:rsidP="006042A8">
      <w:pPr>
        <w:autoSpaceDE/>
        <w:autoSpaceDN/>
        <w:adjustRightInd/>
        <w:spacing w:before="60" w:line="264" w:lineRule="auto"/>
        <w:jc w:val="both"/>
        <w:rPr>
          <w:rFonts w:ascii="Arial" w:hAnsi="Arial" w:cs="Arial"/>
          <w:snapToGrid w:val="0"/>
          <w:sz w:val="28"/>
          <w:szCs w:val="28"/>
          <w:lang w:val="en-US" w:eastAsia="en-US"/>
        </w:rPr>
      </w:pPr>
    </w:p>
    <w:p w:rsidR="00F108A0" w:rsidRPr="006042A8" w:rsidRDefault="00F108A0" w:rsidP="006042A8">
      <w:pPr>
        <w:jc w:val="center"/>
        <w:rPr>
          <w:rFonts w:ascii="Arial" w:hAnsi="Arial" w:cs="Arial"/>
          <w:sz w:val="28"/>
          <w:szCs w:val="28"/>
          <w:lang w:val="en-US"/>
        </w:rPr>
      </w:pPr>
      <w:r w:rsidRPr="006042A8">
        <w:rPr>
          <w:rFonts w:ascii="Arial" w:hAnsi="Arial" w:cs="Arial"/>
          <w:b/>
          <w:bCs/>
          <w:sz w:val="28"/>
          <w:szCs w:val="28"/>
          <w:lang w:val="en-US"/>
        </w:rPr>
        <w:t>CHECKLIST FOR HANDLING A CASE OF PRESUMED INTOXICATION</w:t>
      </w:r>
    </w:p>
    <w:p w:rsidR="00F108A0" w:rsidRDefault="00F108A0" w:rsidP="00F108A0">
      <w:pPr>
        <w:rPr>
          <w:sz w:val="24"/>
          <w:szCs w:val="24"/>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b/>
          <w:bCs/>
          <w:lang w:val="en-US"/>
        </w:rPr>
      </w:pPr>
      <w:r w:rsidRPr="006042A8">
        <w:rPr>
          <w:rFonts w:ascii="Arial" w:hAnsi="Arial" w:cs="Arial"/>
          <w:b/>
          <w:bCs/>
          <w:lang w:val="en-US"/>
        </w:rPr>
        <w:t>NAME: .............................</w:t>
      </w:r>
      <w:r w:rsidRPr="006042A8">
        <w:rPr>
          <w:rFonts w:ascii="Arial" w:hAnsi="Arial" w:cs="Arial"/>
          <w:b/>
          <w:bCs/>
          <w:lang w:val="en-US"/>
        </w:rPr>
        <w:tab/>
        <w:t>DEPARTMENT: ............................</w:t>
      </w:r>
      <w:r w:rsidRPr="006042A8">
        <w:rPr>
          <w:rFonts w:ascii="Arial" w:hAnsi="Arial" w:cs="Arial"/>
          <w:b/>
          <w:bCs/>
          <w:lang w:val="en-US"/>
        </w:rPr>
        <w:tab/>
        <w:t>EMPLOYEE NO: ...............</w:t>
      </w: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s>
        <w:ind w:left="1440" w:hanging="1440"/>
        <w:rPr>
          <w:rFonts w:ascii="Arial" w:hAnsi="Arial" w:cs="Arial"/>
          <w:lang w:val="en-US"/>
        </w:rPr>
      </w:pPr>
      <w:r w:rsidRPr="006042A8">
        <w:rPr>
          <w:rFonts w:ascii="Arial" w:hAnsi="Arial" w:cs="Arial"/>
          <w:b/>
          <w:bCs/>
          <w:lang w:val="en-US"/>
        </w:rPr>
        <w:t>NOTE:</w:t>
      </w:r>
      <w:r w:rsidRPr="006042A8">
        <w:rPr>
          <w:rFonts w:ascii="Arial" w:hAnsi="Arial" w:cs="Arial"/>
          <w:b/>
          <w:bCs/>
          <w:lang w:val="en-US"/>
        </w:rPr>
        <w:tab/>
        <w:t>SECURITY DEPARTMENT</w:t>
      </w:r>
    </w:p>
    <w:p w:rsidR="00F108A0" w:rsidRPr="006042A8" w:rsidRDefault="00F108A0" w:rsidP="00F108A0">
      <w:pPr>
        <w:rPr>
          <w:rFonts w:ascii="Arial" w:hAnsi="Arial" w:cs="Arial"/>
          <w:lang w:val="en-US"/>
        </w:rPr>
      </w:pPr>
    </w:p>
    <w:p w:rsidR="00F108A0" w:rsidRPr="006042A8" w:rsidRDefault="00F108A0" w:rsidP="006042A8">
      <w:pPr>
        <w:jc w:val="both"/>
        <w:rPr>
          <w:rFonts w:ascii="Arial" w:hAnsi="Arial" w:cs="Arial"/>
          <w:lang w:val="en-US"/>
        </w:rPr>
      </w:pPr>
      <w:r w:rsidRPr="006042A8">
        <w:rPr>
          <w:rFonts w:ascii="Arial" w:hAnsi="Arial" w:cs="Arial"/>
          <w:lang w:val="en-US"/>
        </w:rPr>
        <w:t>If a person is presumed to be under the influence of intoxicating liquor or drugs and if his/her presence may constitute a threat to safety, he/she may not be allowed on the company’s premises in terms of the Occupational Health and Safety Act 85 of 1993. The Act applies to the company from the main gate and pedestrian gate. The assessment in respect of a person who appears intoxicated will take place at the security office where the security identification cards are given to all employees. An employee will be taken as reporting for duty when he/she takes the security identification card from the security officer in the security office.</w:t>
      </w: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s>
        <w:ind w:left="1440" w:hanging="1440"/>
        <w:rPr>
          <w:rFonts w:ascii="Arial" w:hAnsi="Arial" w:cs="Arial"/>
          <w:lang w:val="en-US"/>
        </w:rPr>
      </w:pPr>
      <w:r w:rsidRPr="006042A8">
        <w:rPr>
          <w:rFonts w:ascii="Arial" w:hAnsi="Arial" w:cs="Arial"/>
          <w:b/>
          <w:bCs/>
          <w:lang w:val="en-US"/>
        </w:rPr>
        <w:t>Step 1:</w:t>
      </w:r>
      <w:r w:rsidRPr="006042A8">
        <w:rPr>
          <w:rFonts w:ascii="Arial" w:hAnsi="Arial" w:cs="Arial"/>
          <w:b/>
          <w:bCs/>
          <w:lang w:val="en-US"/>
        </w:rPr>
        <w:tab/>
        <w:t>Prelim</w:t>
      </w:r>
      <w:r w:rsidR="006042A8">
        <w:rPr>
          <w:rFonts w:ascii="Arial" w:hAnsi="Arial" w:cs="Arial"/>
          <w:b/>
          <w:bCs/>
          <w:lang w:val="en-US"/>
        </w:rPr>
        <w:t>in</w:t>
      </w:r>
      <w:r w:rsidRPr="006042A8">
        <w:rPr>
          <w:rFonts w:ascii="Arial" w:hAnsi="Arial" w:cs="Arial"/>
          <w:b/>
          <w:bCs/>
          <w:lang w:val="en-US"/>
        </w:rPr>
        <w:t>ary test</w:t>
      </w:r>
    </w:p>
    <w:p w:rsidR="00F108A0" w:rsidRPr="006042A8" w:rsidRDefault="00F108A0" w:rsidP="006042A8">
      <w:pPr>
        <w:jc w:val="both"/>
        <w:rPr>
          <w:rFonts w:ascii="Arial" w:hAnsi="Arial" w:cs="Arial"/>
          <w:lang w:val="en-US"/>
        </w:rPr>
      </w:pPr>
    </w:p>
    <w:p w:rsidR="00F108A0" w:rsidRPr="006042A8" w:rsidRDefault="00F108A0" w:rsidP="006042A8">
      <w:pPr>
        <w:jc w:val="both"/>
        <w:rPr>
          <w:rFonts w:ascii="Arial" w:hAnsi="Arial" w:cs="Arial"/>
          <w:lang w:val="en-US"/>
        </w:rPr>
      </w:pPr>
      <w:r w:rsidRPr="006042A8">
        <w:rPr>
          <w:rFonts w:ascii="Arial" w:hAnsi="Arial" w:cs="Arial"/>
          <w:lang w:val="en-US"/>
        </w:rPr>
        <w:t>Should any employee appear to be under the influence of intoxicating liquor or drugs to a security officer at the point of reporting for duty, such security officer will confirm his/her first impressions by application of a prelim</w:t>
      </w:r>
      <w:r w:rsidR="006042A8">
        <w:rPr>
          <w:rFonts w:ascii="Arial" w:hAnsi="Arial" w:cs="Arial"/>
          <w:lang w:val="en-US"/>
        </w:rPr>
        <w:t>in</w:t>
      </w:r>
      <w:r w:rsidRPr="006042A8">
        <w:rPr>
          <w:rFonts w:ascii="Arial" w:hAnsi="Arial" w:cs="Arial"/>
          <w:lang w:val="en-US"/>
        </w:rPr>
        <w:t>ary test based on the following three physical observations:</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b/>
          <w:bCs/>
          <w:lang w:val="en-US"/>
        </w:rPr>
        <w:t>NOTE</w:t>
      </w:r>
      <w:r w:rsidRPr="006042A8">
        <w:rPr>
          <w:rFonts w:ascii="Arial" w:hAnsi="Arial" w:cs="Arial"/>
          <w:lang w:val="en-US"/>
        </w:rPr>
        <w:t xml:space="preserve">: </w:t>
      </w:r>
      <w:r w:rsidR="006042A8">
        <w:rPr>
          <w:rFonts w:ascii="Arial" w:hAnsi="Arial" w:cs="Arial"/>
          <w:lang w:val="en-US"/>
        </w:rPr>
        <w:br/>
      </w:r>
      <w:r w:rsidRPr="006042A8">
        <w:rPr>
          <w:rFonts w:ascii="Arial" w:hAnsi="Arial" w:cs="Arial"/>
          <w:lang w:val="en-US"/>
        </w:rPr>
        <w:t>The security officer must complete this section</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lang w:val="en-US"/>
        </w:rPr>
        <w:t>Look at suspect employee, observe carefully, and indicate your observations by marking with an “X” in the applicable blocks below:</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GB"/>
        </w:rPr>
        <w:sectPr w:rsidR="00F108A0" w:rsidRPr="006042A8" w:rsidSect="00B471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77" w:gutter="0"/>
          <w:pgBorders w:offsetFrom="page">
            <w:top w:val="single" w:sz="4" w:space="24" w:color="auto"/>
            <w:left w:val="single" w:sz="4" w:space="24" w:color="auto"/>
            <w:bottom w:val="single" w:sz="4" w:space="24" w:color="auto"/>
            <w:right w:val="single" w:sz="4" w:space="24" w:color="auto"/>
          </w:pgBorders>
          <w:cols w:space="720"/>
        </w:sect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b/>
          <w:bCs/>
          <w:sz w:val="20"/>
          <w:szCs w:val="20"/>
          <w:lang w:val="en-US"/>
        </w:rPr>
        <w:lastRenderedPageBreak/>
        <w:t>SMELL</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GB"/>
        </w:rPr>
        <w:sectPr w:rsidR="00F108A0" w:rsidRPr="006042A8" w:rsidSect="00B471BB">
          <w:type w:val="continuous"/>
          <w:pgSz w:w="12240" w:h="15840"/>
          <w:pgMar w:top="1440" w:right="1440" w:bottom="1440" w:left="1440" w:header="720" w:footer="177" w:gutter="0"/>
          <w:pgBorders w:offsetFrom="page">
            <w:top w:val="single" w:sz="4" w:space="24" w:color="auto"/>
            <w:left w:val="single" w:sz="4" w:space="24" w:color="auto"/>
            <w:bottom w:val="single" w:sz="4" w:space="24" w:color="auto"/>
            <w:right w:val="single" w:sz="4" w:space="24" w:color="auto"/>
          </w:pgBorders>
          <w:cols w:space="720"/>
        </w:sectPr>
      </w:pPr>
    </w:p>
    <w:p w:rsidR="00F108A0" w:rsidRPr="006042A8" w:rsidRDefault="00F108A0" w:rsidP="00F108A0">
      <w:pPr>
        <w:pStyle w:val="1AutoList1"/>
        <w:numPr>
          <w:ilvl w:val="2"/>
          <w:numId w:val="21"/>
        </w:numPr>
        <w:rPr>
          <w:rFonts w:ascii="Arial" w:hAnsi="Arial" w:cs="Arial"/>
          <w:sz w:val="20"/>
          <w:szCs w:val="20"/>
          <w:lang w:val="en-US"/>
        </w:rPr>
      </w:pPr>
      <w:r w:rsidRPr="006042A8">
        <w:rPr>
          <w:rFonts w:ascii="Arial" w:hAnsi="Arial" w:cs="Arial"/>
          <w:sz w:val="20"/>
          <w:szCs w:val="20"/>
          <w:lang w:val="en-US"/>
        </w:rPr>
        <w:lastRenderedPageBreak/>
        <w:t>Does the employee smell of alcohol?</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006042A8">
        <w:rPr>
          <w:rFonts w:ascii="Arial" w:hAnsi="Arial" w:cs="Arial"/>
          <w:sz w:val="20"/>
          <w:szCs w:val="20"/>
          <w:lang w:val="en-US"/>
        </w:rPr>
        <w:tab/>
      </w:r>
      <w:r w:rsidRPr="006042A8">
        <w:rPr>
          <w:rFonts w:ascii="Arial" w:hAnsi="Arial" w:cs="Arial"/>
          <w:sz w:val="20"/>
          <w:szCs w:val="20"/>
          <w:lang w:val="en-US"/>
        </w:rPr>
        <w:t>Yes / No</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GB"/>
        </w:rPr>
        <w:sectPr w:rsidR="00F108A0" w:rsidRPr="006042A8" w:rsidSect="00B471BB">
          <w:type w:val="continuous"/>
          <w:pgSz w:w="12240" w:h="15840"/>
          <w:pgMar w:top="1440" w:right="1440" w:bottom="1440" w:left="1440" w:header="720" w:footer="177" w:gutter="0"/>
          <w:pgBorders w:offsetFrom="page">
            <w:top w:val="single" w:sz="4" w:space="24" w:color="auto"/>
            <w:left w:val="single" w:sz="4" w:space="24" w:color="auto"/>
            <w:bottom w:val="single" w:sz="4" w:space="24" w:color="auto"/>
            <w:right w:val="single" w:sz="4" w:space="24" w:color="auto"/>
          </w:pgBorders>
          <w:cols w:space="720"/>
        </w:sect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b/>
          <w:bCs/>
          <w:sz w:val="20"/>
          <w:szCs w:val="20"/>
          <w:lang w:val="en-US"/>
        </w:rPr>
        <w:lastRenderedPageBreak/>
        <w:t>SPEECH</w:t>
      </w: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2.1</w:t>
      </w:r>
      <w:r w:rsidRPr="006042A8">
        <w:rPr>
          <w:rFonts w:ascii="Arial" w:hAnsi="Arial" w:cs="Arial"/>
          <w:lang w:val="en-US"/>
        </w:rPr>
        <w:tab/>
        <w:t>Does the employee talk excessively?</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2.2</w:t>
      </w:r>
      <w:r w:rsidRPr="006042A8">
        <w:rPr>
          <w:rFonts w:ascii="Arial" w:hAnsi="Arial" w:cs="Arial"/>
          <w:lang w:val="en-US"/>
        </w:rPr>
        <w:tab/>
        <w:t>Is the employee’s speech affected?</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2.3</w:t>
      </w:r>
      <w:r w:rsidRPr="006042A8">
        <w:rPr>
          <w:rFonts w:ascii="Arial" w:hAnsi="Arial" w:cs="Arial"/>
          <w:lang w:val="en-US"/>
        </w:rPr>
        <w:tab/>
        <w:t>Does the employee use foul or abusive language?</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Pr="006042A8" w:rsidRDefault="00F108A0" w:rsidP="00F108A0">
      <w:pPr>
        <w:pStyle w:val="1AutoList1"/>
        <w:ind w:left="0" w:firstLine="0"/>
        <w:rPr>
          <w:rFonts w:ascii="Arial" w:hAnsi="Arial" w:cs="Arial"/>
          <w:sz w:val="20"/>
          <w:szCs w:val="20"/>
          <w:lang w:val="en-US"/>
        </w:rPr>
      </w:pPr>
    </w:p>
    <w:p w:rsidR="00F108A0" w:rsidRPr="006042A8" w:rsidRDefault="00F108A0" w:rsidP="00F108A0">
      <w:pPr>
        <w:pStyle w:val="1AutoList1"/>
        <w:ind w:left="0" w:firstLine="0"/>
        <w:rPr>
          <w:rFonts w:ascii="Arial" w:hAnsi="Arial" w:cs="Arial"/>
          <w:sz w:val="20"/>
          <w:szCs w:val="20"/>
          <w:lang w:val="en-US"/>
        </w:rPr>
      </w:pPr>
      <w:r w:rsidRPr="006042A8">
        <w:rPr>
          <w:rFonts w:ascii="Arial" w:hAnsi="Arial" w:cs="Arial"/>
          <w:sz w:val="20"/>
          <w:szCs w:val="20"/>
          <w:lang w:val="en-US"/>
        </w:rPr>
        <w:t>3.</w:t>
      </w:r>
      <w:r w:rsidRPr="006042A8">
        <w:rPr>
          <w:rFonts w:ascii="Arial" w:hAnsi="Arial" w:cs="Arial"/>
          <w:sz w:val="20"/>
          <w:szCs w:val="20"/>
          <w:lang w:val="en-US"/>
        </w:rPr>
        <w:tab/>
      </w:r>
      <w:r w:rsidRPr="006042A8">
        <w:rPr>
          <w:rFonts w:ascii="Arial" w:hAnsi="Arial" w:cs="Arial"/>
          <w:b/>
          <w:bCs/>
          <w:sz w:val="20"/>
          <w:szCs w:val="20"/>
          <w:lang w:val="en-US"/>
        </w:rPr>
        <w:t>APPEARANCE</w:t>
      </w: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3.1</w:t>
      </w:r>
      <w:r w:rsidRPr="006042A8">
        <w:rPr>
          <w:rFonts w:ascii="Arial" w:hAnsi="Arial" w:cs="Arial"/>
          <w:lang w:val="en-US"/>
        </w:rPr>
        <w:tab/>
        <w:t>Is the employee’s clothing neat?</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3.2</w:t>
      </w:r>
      <w:r w:rsidRPr="006042A8">
        <w:rPr>
          <w:rFonts w:ascii="Arial" w:hAnsi="Arial" w:cs="Arial"/>
          <w:lang w:val="en-US"/>
        </w:rPr>
        <w:tab/>
        <w:t>Are his/her eyes red?</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US"/>
        </w:rPr>
      </w:pPr>
      <w:r w:rsidRPr="006042A8">
        <w:rPr>
          <w:rFonts w:ascii="Arial" w:hAnsi="Arial" w:cs="Arial"/>
          <w:lang w:val="en-US"/>
        </w:rPr>
        <w:t>3.3</w:t>
      </w:r>
      <w:r w:rsidRPr="006042A8">
        <w:rPr>
          <w:rFonts w:ascii="Arial" w:hAnsi="Arial" w:cs="Arial"/>
          <w:lang w:val="en-US"/>
        </w:rPr>
        <w:tab/>
        <w:t>Is the employee steady on his/her feet?</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006042A8">
        <w:rPr>
          <w:rFonts w:ascii="Arial" w:hAnsi="Arial" w:cs="Arial"/>
          <w:lang w:val="en-US"/>
        </w:rPr>
        <w:tab/>
      </w:r>
      <w:r w:rsidRPr="006042A8">
        <w:rPr>
          <w:rFonts w:ascii="Arial" w:hAnsi="Arial" w:cs="Arial"/>
          <w:lang w:val="en-US"/>
        </w:rPr>
        <w:t>Yes / No</w:t>
      </w:r>
    </w:p>
    <w:p w:rsidR="00F108A0" w:rsidRDefault="00F108A0" w:rsidP="00F108A0">
      <w:pPr>
        <w:rPr>
          <w:rFonts w:ascii="Arial" w:hAnsi="Arial" w:cs="Arial"/>
          <w:lang w:val="en-US"/>
        </w:rPr>
      </w:pPr>
    </w:p>
    <w:p w:rsidR="006042A8" w:rsidRDefault="006042A8" w:rsidP="00F108A0">
      <w:pPr>
        <w:rPr>
          <w:rFonts w:ascii="Arial" w:hAnsi="Arial" w:cs="Arial"/>
          <w:lang w:val="en-US"/>
        </w:rPr>
      </w:pPr>
    </w:p>
    <w:p w:rsidR="006042A8" w:rsidRPr="006042A8" w:rsidRDefault="006042A8" w:rsidP="00F108A0">
      <w:pPr>
        <w:rPr>
          <w:rFonts w:ascii="Arial" w:hAnsi="Arial" w:cs="Arial"/>
          <w:lang w:val="en-US"/>
        </w:rPr>
      </w:pPr>
    </w:p>
    <w:p w:rsidR="00F108A0" w:rsidRPr="006042A8" w:rsidRDefault="00F108A0" w:rsidP="00D07D33">
      <w:pPr>
        <w:pStyle w:val="1AutoList1"/>
        <w:jc w:val="both"/>
        <w:rPr>
          <w:rFonts w:ascii="Arial" w:hAnsi="Arial" w:cs="Arial"/>
          <w:sz w:val="20"/>
          <w:szCs w:val="20"/>
          <w:lang w:val="en-US"/>
        </w:rPr>
      </w:pPr>
      <w:r w:rsidRPr="006042A8">
        <w:rPr>
          <w:rFonts w:ascii="Arial" w:hAnsi="Arial" w:cs="Arial"/>
          <w:sz w:val="20"/>
          <w:szCs w:val="20"/>
          <w:lang w:val="en-US"/>
        </w:rPr>
        <w:t>4.</w:t>
      </w:r>
      <w:r w:rsidRPr="006042A8">
        <w:rPr>
          <w:rFonts w:ascii="Arial" w:hAnsi="Arial" w:cs="Arial"/>
          <w:sz w:val="20"/>
          <w:szCs w:val="20"/>
          <w:lang w:val="en-US"/>
        </w:rPr>
        <w:tab/>
        <w:t>In your opinion is there a reasonable possibility that the employee (on the balance of the above-mentioned questions), is apparently under the influence of liquor or any other substance?</w:t>
      </w:r>
    </w:p>
    <w:p w:rsidR="00F108A0" w:rsidRPr="006042A8" w:rsidRDefault="00F108A0" w:rsidP="00D07D33">
      <w:pPr>
        <w:ind w:left="7920"/>
        <w:jc w:val="both"/>
        <w:rPr>
          <w:rFonts w:ascii="Arial" w:hAnsi="Arial" w:cs="Arial"/>
          <w:lang w:val="en-US"/>
        </w:rPr>
      </w:pPr>
      <w:r w:rsidRPr="006042A8">
        <w:rPr>
          <w:rFonts w:ascii="Arial" w:hAnsi="Arial" w:cs="Arial"/>
          <w:lang w:val="en-US"/>
        </w:rPr>
        <w:t>Yes / No</w:t>
      </w:r>
    </w:p>
    <w:p w:rsidR="00F108A0" w:rsidRPr="006042A8" w:rsidRDefault="00F108A0" w:rsidP="00F108A0">
      <w:pPr>
        <w:rPr>
          <w:rFonts w:ascii="Arial" w:hAnsi="Arial" w:cs="Arial"/>
          <w:lang w:val="en-US"/>
        </w:rPr>
      </w:pPr>
    </w:p>
    <w:p w:rsidR="006042A8" w:rsidRDefault="00F108A0" w:rsidP="006042A8">
      <w:pPr>
        <w:tabs>
          <w:tab w:val="left" w:pos="720"/>
          <w:tab w:val="left" w:pos="1440"/>
        </w:tabs>
        <w:ind w:left="1440" w:hanging="1440"/>
        <w:jc w:val="both"/>
        <w:rPr>
          <w:rFonts w:ascii="Arial" w:hAnsi="Arial" w:cs="Arial"/>
          <w:lang w:val="en-US"/>
        </w:rPr>
      </w:pPr>
      <w:r w:rsidRPr="006042A8">
        <w:rPr>
          <w:rFonts w:ascii="Arial" w:hAnsi="Arial" w:cs="Arial"/>
          <w:b/>
          <w:bCs/>
          <w:lang w:val="en-US"/>
        </w:rPr>
        <w:t>NOTE:</w:t>
      </w:r>
      <w:r w:rsidRPr="006042A8">
        <w:rPr>
          <w:rFonts w:ascii="Arial" w:hAnsi="Arial" w:cs="Arial"/>
          <w:lang w:val="en-US"/>
        </w:rPr>
        <w:tab/>
      </w:r>
    </w:p>
    <w:p w:rsidR="006042A8" w:rsidRDefault="00F108A0" w:rsidP="006042A8">
      <w:pPr>
        <w:tabs>
          <w:tab w:val="left" w:pos="720"/>
          <w:tab w:val="left" w:pos="1440"/>
        </w:tabs>
        <w:ind w:left="1440" w:hanging="1440"/>
        <w:jc w:val="both"/>
        <w:rPr>
          <w:rFonts w:ascii="Arial" w:hAnsi="Arial" w:cs="Arial"/>
          <w:lang w:val="en-US"/>
        </w:rPr>
      </w:pPr>
      <w:r w:rsidRPr="006042A8">
        <w:rPr>
          <w:rFonts w:ascii="Arial" w:hAnsi="Arial" w:cs="Arial"/>
          <w:lang w:val="en-US"/>
        </w:rPr>
        <w:t xml:space="preserve">If the answer to question 4 is “NO”, an employee may be allowed on premises. </w:t>
      </w:r>
    </w:p>
    <w:p w:rsidR="00F108A0" w:rsidRPr="006042A8" w:rsidRDefault="00F108A0" w:rsidP="006042A8">
      <w:pPr>
        <w:tabs>
          <w:tab w:val="left" w:pos="720"/>
          <w:tab w:val="left" w:pos="1440"/>
        </w:tabs>
        <w:ind w:left="1440" w:hanging="1440"/>
        <w:jc w:val="both"/>
        <w:rPr>
          <w:rFonts w:ascii="Arial" w:hAnsi="Arial" w:cs="Arial"/>
          <w:lang w:val="en-US"/>
        </w:rPr>
      </w:pPr>
      <w:r w:rsidRPr="006042A8">
        <w:rPr>
          <w:rFonts w:ascii="Arial" w:hAnsi="Arial" w:cs="Arial"/>
          <w:lang w:val="en-US"/>
        </w:rPr>
        <w:t>If answer is “YES”, proceed to steps two and three.</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b/>
          <w:bCs/>
          <w:lang w:val="en-US"/>
        </w:rPr>
        <w:t>Step two:</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GB"/>
        </w:rPr>
        <w:sectPr w:rsidR="00F108A0" w:rsidRPr="006042A8" w:rsidSect="00B471BB">
          <w:type w:val="continuous"/>
          <w:pgSz w:w="12240" w:h="15840"/>
          <w:pgMar w:top="1440" w:right="1440" w:bottom="1440" w:left="1440" w:header="720" w:footer="177" w:gutter="0"/>
          <w:pgBorders w:offsetFrom="page">
            <w:top w:val="single" w:sz="4" w:space="24" w:color="auto"/>
            <w:left w:val="single" w:sz="4" w:space="24" w:color="auto"/>
            <w:bottom w:val="single" w:sz="4" w:space="24" w:color="auto"/>
            <w:right w:val="single" w:sz="4" w:space="24" w:color="auto"/>
          </w:pgBorders>
          <w:cols w:space="720"/>
        </w:sectPr>
      </w:pPr>
    </w:p>
    <w:p w:rsidR="00F108A0" w:rsidRPr="006042A8" w:rsidRDefault="00F108A0" w:rsidP="006042A8">
      <w:pPr>
        <w:pStyle w:val="1AutoList1"/>
        <w:numPr>
          <w:ilvl w:val="0"/>
          <w:numId w:val="6"/>
        </w:numPr>
        <w:jc w:val="both"/>
        <w:rPr>
          <w:rFonts w:ascii="Arial" w:hAnsi="Arial" w:cs="Arial"/>
          <w:sz w:val="20"/>
          <w:szCs w:val="20"/>
          <w:lang w:val="en-US"/>
        </w:rPr>
      </w:pPr>
      <w:r w:rsidRPr="006042A8">
        <w:rPr>
          <w:rFonts w:ascii="Arial" w:hAnsi="Arial" w:cs="Arial"/>
          <w:sz w:val="20"/>
          <w:szCs w:val="20"/>
          <w:lang w:val="en-US"/>
        </w:rPr>
        <w:lastRenderedPageBreak/>
        <w:t>The security officer will ensure that the concerned employee’s line supervisor (or other management representative) is present. The employee must also be allowed to have a representative present, should it be required.</w:t>
      </w:r>
    </w:p>
    <w:p w:rsidR="00F108A0" w:rsidRPr="006042A8" w:rsidRDefault="00F108A0" w:rsidP="006042A8">
      <w:pPr>
        <w:jc w:val="both"/>
        <w:rPr>
          <w:rFonts w:ascii="Arial" w:hAnsi="Arial" w:cs="Arial"/>
          <w:lang w:val="en-US"/>
        </w:rPr>
      </w:pPr>
    </w:p>
    <w:p w:rsidR="00F108A0" w:rsidRPr="006042A8" w:rsidRDefault="00F108A0" w:rsidP="006042A8">
      <w:pPr>
        <w:pStyle w:val="1AutoList1"/>
        <w:numPr>
          <w:ilvl w:val="0"/>
          <w:numId w:val="7"/>
        </w:numPr>
        <w:jc w:val="both"/>
        <w:rPr>
          <w:rFonts w:ascii="Arial" w:hAnsi="Arial" w:cs="Arial"/>
          <w:sz w:val="20"/>
          <w:szCs w:val="20"/>
          <w:lang w:val="en-US"/>
        </w:rPr>
      </w:pPr>
      <w:r w:rsidRPr="006042A8">
        <w:rPr>
          <w:rFonts w:ascii="Arial" w:hAnsi="Arial" w:cs="Arial"/>
          <w:sz w:val="20"/>
          <w:szCs w:val="20"/>
          <w:lang w:val="en-US"/>
        </w:rPr>
        <w:t>A test executed by means of the voice analy</w:t>
      </w:r>
      <w:r w:rsidR="006042A8">
        <w:rPr>
          <w:rFonts w:ascii="Arial" w:hAnsi="Arial" w:cs="Arial"/>
          <w:sz w:val="20"/>
          <w:szCs w:val="20"/>
          <w:lang w:val="en-US"/>
        </w:rPr>
        <w:t>z</w:t>
      </w:r>
      <w:r w:rsidRPr="006042A8">
        <w:rPr>
          <w:rFonts w:ascii="Arial" w:hAnsi="Arial" w:cs="Arial"/>
          <w:sz w:val="20"/>
          <w:szCs w:val="20"/>
          <w:lang w:val="en-US"/>
        </w:rPr>
        <w:t>er will be d</w:t>
      </w:r>
      <w:r w:rsidR="006042A8">
        <w:rPr>
          <w:rFonts w:ascii="Arial" w:hAnsi="Arial" w:cs="Arial"/>
          <w:sz w:val="20"/>
          <w:szCs w:val="20"/>
          <w:lang w:val="en-US"/>
        </w:rPr>
        <w:t>one by a security officer licens</w:t>
      </w:r>
      <w:r w:rsidRPr="006042A8">
        <w:rPr>
          <w:rFonts w:ascii="Arial" w:hAnsi="Arial" w:cs="Arial"/>
          <w:sz w:val="20"/>
          <w:szCs w:val="20"/>
          <w:lang w:val="en-US"/>
        </w:rPr>
        <w:t>ed to execute the test in the presence of the employee’s representative (if relevant) and the relevant supervisor (or nominee). This test will be done by asking the employee to state the following details into the analy</w:t>
      </w:r>
      <w:r w:rsidR="006042A8">
        <w:rPr>
          <w:rFonts w:ascii="Arial" w:hAnsi="Arial" w:cs="Arial"/>
          <w:sz w:val="20"/>
          <w:szCs w:val="20"/>
          <w:lang w:val="en-US"/>
        </w:rPr>
        <w:t>z</w:t>
      </w:r>
      <w:r w:rsidRPr="006042A8">
        <w:rPr>
          <w:rFonts w:ascii="Arial" w:hAnsi="Arial" w:cs="Arial"/>
          <w:sz w:val="20"/>
          <w:szCs w:val="20"/>
          <w:lang w:val="en-US"/>
        </w:rPr>
        <w:t>er:</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lang w:val="en-US"/>
        </w:rPr>
        <w:t>My full name is ..........................................................................................................................</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lang w:val="en-US"/>
        </w:rPr>
        <w:t>I work for (company’s name) as ...................................................................................................</w:t>
      </w:r>
    </w:p>
    <w:p w:rsidR="00F108A0" w:rsidRPr="006042A8" w:rsidRDefault="00F108A0" w:rsidP="00F108A0">
      <w:pPr>
        <w:rPr>
          <w:rFonts w:ascii="Arial" w:hAnsi="Arial" w:cs="Arial"/>
          <w:lang w:val="en-US"/>
        </w:rPr>
      </w:pPr>
    </w:p>
    <w:p w:rsidR="00F108A0" w:rsidRPr="006042A8" w:rsidRDefault="00F108A0" w:rsidP="00F108A0">
      <w:pPr>
        <w:tabs>
          <w:tab w:val="left" w:pos="720"/>
        </w:tabs>
        <w:ind w:left="720" w:hanging="720"/>
        <w:rPr>
          <w:rFonts w:ascii="Arial" w:hAnsi="Arial" w:cs="Arial"/>
          <w:lang w:val="en-US"/>
        </w:rPr>
      </w:pPr>
      <w:r w:rsidRPr="006042A8">
        <w:rPr>
          <w:rFonts w:ascii="Arial" w:hAnsi="Arial" w:cs="Arial"/>
          <w:lang w:val="en-US"/>
        </w:rPr>
        <w:t>My direct supervisor is ..........................................................................................................</w:t>
      </w:r>
    </w:p>
    <w:p w:rsidR="00F108A0" w:rsidRPr="006042A8" w:rsidRDefault="00F108A0" w:rsidP="00F108A0">
      <w:pPr>
        <w:tabs>
          <w:tab w:val="left" w:pos="720"/>
        </w:tabs>
        <w:ind w:left="720" w:hanging="720"/>
        <w:rPr>
          <w:rFonts w:ascii="Arial" w:hAnsi="Arial" w:cs="Arial"/>
          <w:lang w:val="en-US"/>
        </w:rPr>
      </w:pPr>
    </w:p>
    <w:p w:rsidR="00F108A0" w:rsidRPr="006042A8" w:rsidRDefault="00F108A0" w:rsidP="006042A8">
      <w:pPr>
        <w:pStyle w:val="1AutoList1"/>
        <w:numPr>
          <w:ilvl w:val="0"/>
          <w:numId w:val="8"/>
        </w:numPr>
        <w:jc w:val="both"/>
        <w:rPr>
          <w:rFonts w:ascii="Arial" w:hAnsi="Arial" w:cs="Arial"/>
          <w:sz w:val="20"/>
          <w:szCs w:val="20"/>
          <w:lang w:val="en-US"/>
        </w:rPr>
      </w:pPr>
      <w:r w:rsidRPr="006042A8">
        <w:rPr>
          <w:rFonts w:ascii="Arial" w:hAnsi="Arial" w:cs="Arial"/>
          <w:sz w:val="20"/>
          <w:szCs w:val="20"/>
          <w:lang w:val="en-US"/>
        </w:rPr>
        <w:t>Should the employee refuse to do the required test by refusal to make the said statement (or any other statement), he/she will be presumed to be under the influence of intoxicating liquor.</w:t>
      </w:r>
    </w:p>
    <w:p w:rsidR="00F108A0" w:rsidRPr="006042A8" w:rsidRDefault="00F108A0" w:rsidP="006042A8">
      <w:pPr>
        <w:jc w:val="both"/>
        <w:rPr>
          <w:rFonts w:ascii="Arial" w:hAnsi="Arial" w:cs="Arial"/>
          <w:lang w:val="en-US"/>
        </w:rPr>
      </w:pPr>
    </w:p>
    <w:p w:rsidR="00F108A0" w:rsidRPr="006042A8" w:rsidRDefault="00F108A0" w:rsidP="006042A8">
      <w:pPr>
        <w:pStyle w:val="1AutoList1"/>
        <w:numPr>
          <w:ilvl w:val="0"/>
          <w:numId w:val="9"/>
        </w:numPr>
        <w:jc w:val="both"/>
        <w:rPr>
          <w:rFonts w:ascii="Arial" w:hAnsi="Arial" w:cs="Arial"/>
          <w:sz w:val="20"/>
          <w:szCs w:val="20"/>
          <w:lang w:val="en-US"/>
        </w:rPr>
      </w:pPr>
      <w:r w:rsidRPr="006042A8">
        <w:rPr>
          <w:rFonts w:ascii="Arial" w:hAnsi="Arial" w:cs="Arial"/>
          <w:sz w:val="20"/>
          <w:szCs w:val="20"/>
          <w:lang w:val="en-US"/>
        </w:rPr>
        <w:t>Should the voice analyser test be positive, the employee will be presumed to be under the influence of intoxicating liquor. The printout of the anlyser will be signed by the security officer and the supervisor (or nominee) involved in the matter.</w:t>
      </w:r>
    </w:p>
    <w:p w:rsidR="00F108A0" w:rsidRPr="006042A8" w:rsidRDefault="00F108A0" w:rsidP="006042A8">
      <w:pPr>
        <w:jc w:val="both"/>
        <w:rPr>
          <w:rFonts w:ascii="Arial" w:hAnsi="Arial" w:cs="Arial"/>
          <w:lang w:val="en-US"/>
        </w:rPr>
      </w:pPr>
    </w:p>
    <w:p w:rsidR="00F108A0" w:rsidRPr="006042A8" w:rsidRDefault="00F108A0" w:rsidP="006042A8">
      <w:pPr>
        <w:pStyle w:val="1AutoList1"/>
        <w:numPr>
          <w:ilvl w:val="0"/>
          <w:numId w:val="10"/>
        </w:numPr>
        <w:jc w:val="both"/>
        <w:rPr>
          <w:rFonts w:ascii="Arial" w:hAnsi="Arial" w:cs="Arial"/>
          <w:sz w:val="20"/>
          <w:szCs w:val="20"/>
          <w:lang w:val="en-US"/>
        </w:rPr>
      </w:pPr>
      <w:r w:rsidRPr="006042A8">
        <w:rPr>
          <w:rFonts w:ascii="Arial" w:hAnsi="Arial" w:cs="Arial"/>
          <w:sz w:val="20"/>
          <w:szCs w:val="20"/>
          <w:lang w:val="en-US"/>
        </w:rPr>
        <w:t>In the event of the voice analyser test being negative, the employee will be assumed not to be under the influence of intoxicating liquor, but he/she may be subjected to further observation as set out in step three hereunder, at the discretion of the relevant supervisor (or nominee).</w:t>
      </w:r>
    </w:p>
    <w:p w:rsidR="00F108A0" w:rsidRPr="006042A8" w:rsidRDefault="00F108A0" w:rsidP="006042A8">
      <w:pPr>
        <w:jc w:val="both"/>
        <w:rPr>
          <w:rFonts w:ascii="Arial" w:hAnsi="Arial" w:cs="Arial"/>
          <w:lang w:val="en-US"/>
        </w:rPr>
      </w:pPr>
    </w:p>
    <w:p w:rsidR="006042A8" w:rsidRDefault="00F108A0" w:rsidP="00F108A0">
      <w:pPr>
        <w:tabs>
          <w:tab w:val="left" w:pos="720"/>
          <w:tab w:val="left" w:pos="1440"/>
        </w:tabs>
        <w:ind w:left="1440" w:hanging="1440"/>
        <w:rPr>
          <w:rFonts w:ascii="Arial" w:hAnsi="Arial" w:cs="Arial"/>
          <w:b/>
          <w:bCs/>
          <w:lang w:val="en-US"/>
        </w:rPr>
      </w:pPr>
      <w:r w:rsidRPr="006042A8">
        <w:rPr>
          <w:rFonts w:ascii="Arial" w:hAnsi="Arial" w:cs="Arial"/>
          <w:b/>
          <w:bCs/>
          <w:lang w:val="en-US"/>
        </w:rPr>
        <w:t>NOTE:</w:t>
      </w:r>
      <w:r w:rsidRPr="006042A8">
        <w:rPr>
          <w:rFonts w:ascii="Arial" w:hAnsi="Arial" w:cs="Arial"/>
          <w:b/>
          <w:bCs/>
          <w:lang w:val="en-US"/>
        </w:rPr>
        <w:tab/>
      </w:r>
    </w:p>
    <w:p w:rsidR="00F108A0" w:rsidRPr="006042A8" w:rsidRDefault="00F108A0" w:rsidP="00F108A0">
      <w:pPr>
        <w:tabs>
          <w:tab w:val="left" w:pos="720"/>
          <w:tab w:val="left" w:pos="1440"/>
        </w:tabs>
        <w:ind w:left="1440" w:hanging="1440"/>
        <w:rPr>
          <w:rFonts w:ascii="Arial" w:hAnsi="Arial" w:cs="Arial"/>
          <w:lang w:val="en-US"/>
        </w:rPr>
      </w:pPr>
      <w:r w:rsidRPr="006042A8">
        <w:rPr>
          <w:rFonts w:ascii="Arial" w:hAnsi="Arial" w:cs="Arial"/>
          <w:bCs/>
          <w:lang w:val="en-US"/>
        </w:rPr>
        <w:t>If the voice analy</w:t>
      </w:r>
      <w:r w:rsidR="00E87AC8">
        <w:rPr>
          <w:rFonts w:ascii="Arial" w:hAnsi="Arial" w:cs="Arial"/>
          <w:bCs/>
          <w:lang w:val="en-US"/>
        </w:rPr>
        <w:t>z</w:t>
      </w:r>
      <w:r w:rsidRPr="006042A8">
        <w:rPr>
          <w:rFonts w:ascii="Arial" w:hAnsi="Arial" w:cs="Arial"/>
          <w:bCs/>
          <w:lang w:val="en-US"/>
        </w:rPr>
        <w:t>er test is not available, a breathaly</w:t>
      </w:r>
      <w:r w:rsidR="00E87AC8">
        <w:rPr>
          <w:rFonts w:ascii="Arial" w:hAnsi="Arial" w:cs="Arial"/>
          <w:bCs/>
          <w:lang w:val="en-US"/>
        </w:rPr>
        <w:t>z</w:t>
      </w:r>
      <w:r w:rsidRPr="006042A8">
        <w:rPr>
          <w:rFonts w:ascii="Arial" w:hAnsi="Arial" w:cs="Arial"/>
          <w:bCs/>
          <w:lang w:val="en-US"/>
        </w:rPr>
        <w:t>er or alcometer may be used.</w:t>
      </w: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s>
        <w:ind w:left="1440" w:hanging="1440"/>
        <w:rPr>
          <w:rFonts w:ascii="Arial" w:hAnsi="Arial" w:cs="Arial"/>
          <w:lang w:val="en-US"/>
        </w:rPr>
      </w:pPr>
      <w:r w:rsidRPr="006042A8">
        <w:rPr>
          <w:rFonts w:ascii="Arial" w:hAnsi="Arial" w:cs="Arial"/>
          <w:b/>
          <w:bCs/>
          <w:lang w:val="en-US"/>
        </w:rPr>
        <w:t>Step three:</w:t>
      </w:r>
      <w:r w:rsidRPr="006042A8">
        <w:rPr>
          <w:rFonts w:ascii="Arial" w:hAnsi="Arial" w:cs="Arial"/>
          <w:b/>
          <w:bCs/>
          <w:lang w:val="en-US"/>
        </w:rPr>
        <w:tab/>
        <w:t>Physical observations</w:t>
      </w:r>
    </w:p>
    <w:p w:rsidR="00F108A0" w:rsidRPr="006042A8" w:rsidRDefault="00F108A0" w:rsidP="00F108A0">
      <w:pPr>
        <w:rPr>
          <w:rFonts w:ascii="Arial" w:hAnsi="Arial" w:cs="Arial"/>
          <w:lang w:val="en-US"/>
        </w:rPr>
      </w:pPr>
    </w:p>
    <w:p w:rsidR="006042A8" w:rsidRDefault="00F108A0" w:rsidP="00F108A0">
      <w:pPr>
        <w:tabs>
          <w:tab w:val="left" w:pos="720"/>
          <w:tab w:val="left" w:pos="1440"/>
        </w:tabs>
        <w:ind w:left="1440" w:hanging="1440"/>
        <w:rPr>
          <w:rFonts w:ascii="Arial" w:hAnsi="Arial" w:cs="Arial"/>
          <w:b/>
          <w:lang w:val="en-US"/>
        </w:rPr>
      </w:pPr>
      <w:r w:rsidRPr="006042A8">
        <w:rPr>
          <w:rFonts w:ascii="Arial" w:hAnsi="Arial" w:cs="Arial"/>
          <w:b/>
          <w:lang w:val="en-US"/>
        </w:rPr>
        <w:t>NOTE:</w:t>
      </w:r>
      <w:r w:rsidRPr="006042A8">
        <w:rPr>
          <w:rFonts w:ascii="Arial" w:hAnsi="Arial" w:cs="Arial"/>
          <w:b/>
          <w:lang w:val="en-US"/>
        </w:rPr>
        <w:tab/>
      </w:r>
    </w:p>
    <w:p w:rsidR="006042A8" w:rsidRDefault="00F108A0" w:rsidP="00F108A0">
      <w:pPr>
        <w:tabs>
          <w:tab w:val="left" w:pos="720"/>
          <w:tab w:val="left" w:pos="1440"/>
        </w:tabs>
        <w:ind w:left="1440" w:hanging="1440"/>
        <w:rPr>
          <w:rFonts w:ascii="Arial" w:hAnsi="Arial" w:cs="Arial"/>
          <w:lang w:val="en-US"/>
        </w:rPr>
      </w:pPr>
      <w:r w:rsidRPr="006042A8">
        <w:rPr>
          <w:rFonts w:ascii="Arial" w:hAnsi="Arial" w:cs="Arial"/>
          <w:lang w:val="en-US"/>
        </w:rPr>
        <w:t>Irrespective of the outcome of step two, this section must be completed by</w:t>
      </w:r>
      <w:r w:rsidR="006042A8">
        <w:rPr>
          <w:rFonts w:ascii="Arial" w:hAnsi="Arial" w:cs="Arial"/>
          <w:lang w:val="en-US"/>
        </w:rPr>
        <w:t xml:space="preserve"> the supervisor (or nominee) in</w:t>
      </w:r>
    </w:p>
    <w:p w:rsidR="00F108A0" w:rsidRPr="006042A8" w:rsidRDefault="00F108A0" w:rsidP="00F108A0">
      <w:pPr>
        <w:tabs>
          <w:tab w:val="left" w:pos="720"/>
          <w:tab w:val="left" w:pos="1440"/>
        </w:tabs>
        <w:ind w:left="1440" w:hanging="1440"/>
        <w:rPr>
          <w:rFonts w:ascii="Arial" w:hAnsi="Arial" w:cs="Arial"/>
          <w:lang w:val="en-US"/>
        </w:rPr>
      </w:pPr>
      <w:r w:rsidRPr="006042A8">
        <w:rPr>
          <w:rFonts w:ascii="Arial" w:hAnsi="Arial" w:cs="Arial"/>
          <w:lang w:val="en-US"/>
        </w:rPr>
        <w:t>the presence of the security officer and representative (if applicable)</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r w:rsidRPr="006042A8">
        <w:rPr>
          <w:rFonts w:ascii="Arial" w:hAnsi="Arial" w:cs="Arial"/>
          <w:lang w:val="en-US"/>
        </w:rPr>
        <w:t>Look at suspect employee, observe carefully, and indicate your observations by marking with an “X” in the applicable blocks below:</w:t>
      </w:r>
    </w:p>
    <w:p w:rsidR="00F108A0" w:rsidRPr="006042A8" w:rsidRDefault="00F108A0" w:rsidP="00F108A0">
      <w:pPr>
        <w:rPr>
          <w:rFonts w:ascii="Arial" w:hAnsi="Arial" w:cs="Arial"/>
          <w:lang w:val="en-US"/>
        </w:rPr>
      </w:pPr>
    </w:p>
    <w:p w:rsidR="00F108A0" w:rsidRPr="006042A8" w:rsidRDefault="00F108A0" w:rsidP="00F108A0">
      <w:pPr>
        <w:pStyle w:val="1AutoList1"/>
        <w:ind w:left="0" w:firstLine="0"/>
        <w:rPr>
          <w:rFonts w:ascii="Arial" w:hAnsi="Arial" w:cs="Arial"/>
          <w:sz w:val="20"/>
          <w:szCs w:val="20"/>
          <w:lang w:val="en-US"/>
        </w:rPr>
      </w:pPr>
      <w:r w:rsidRPr="006042A8">
        <w:rPr>
          <w:rFonts w:ascii="Arial" w:hAnsi="Arial" w:cs="Arial"/>
          <w:sz w:val="20"/>
          <w:szCs w:val="20"/>
          <w:lang w:val="en-US"/>
        </w:rPr>
        <w:t>1.</w:t>
      </w:r>
      <w:r w:rsidRPr="006042A8">
        <w:rPr>
          <w:rFonts w:ascii="Arial" w:hAnsi="Arial" w:cs="Arial"/>
          <w:sz w:val="20"/>
          <w:szCs w:val="20"/>
          <w:lang w:val="en-US"/>
        </w:rPr>
        <w:tab/>
        <w:t>Are the employee’s eyes red?</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ind w:left="0" w:firstLine="0"/>
        <w:rPr>
          <w:rFonts w:ascii="Arial" w:hAnsi="Arial" w:cs="Arial"/>
          <w:sz w:val="20"/>
          <w:szCs w:val="20"/>
          <w:lang w:val="en-US"/>
        </w:rPr>
      </w:pPr>
      <w:r w:rsidRPr="006042A8">
        <w:rPr>
          <w:rFonts w:ascii="Arial" w:hAnsi="Arial" w:cs="Arial"/>
          <w:sz w:val="20"/>
          <w:szCs w:val="20"/>
          <w:lang w:val="en-US"/>
        </w:rPr>
        <w:t>2.</w:t>
      </w:r>
      <w:r w:rsidRPr="006042A8">
        <w:rPr>
          <w:rFonts w:ascii="Arial" w:hAnsi="Arial" w:cs="Arial"/>
          <w:sz w:val="20"/>
          <w:szCs w:val="20"/>
          <w:lang w:val="en-US"/>
        </w:rPr>
        <w:tab/>
        <w:t>Is the employee acting aggressively?</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Does the employee still smell of alcohol?</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Are the movements of the employee uncoordinated and/or slow?</w:t>
      </w:r>
      <w:r w:rsidRPr="006042A8">
        <w:rPr>
          <w:rFonts w:ascii="Arial" w:hAnsi="Arial" w:cs="Arial"/>
          <w:sz w:val="20"/>
          <w:szCs w:val="20"/>
          <w:lang w:val="en-US"/>
        </w:rPr>
        <w:tab/>
      </w:r>
      <w:r w:rsidRPr="006042A8">
        <w:rPr>
          <w:rFonts w:ascii="Arial" w:hAnsi="Arial" w:cs="Arial"/>
          <w:sz w:val="20"/>
          <w:szCs w:val="20"/>
          <w:lang w:val="en-US"/>
        </w:rPr>
        <w:tab/>
      </w:r>
      <w:r w:rsidR="006042A8">
        <w:rPr>
          <w:rFonts w:ascii="Arial" w:hAnsi="Arial" w:cs="Arial"/>
          <w:sz w:val="20"/>
          <w:szCs w:val="20"/>
          <w:lang w:val="en-US"/>
        </w:rPr>
        <w:tab/>
      </w:r>
      <w:r w:rsidRPr="006042A8">
        <w:rPr>
          <w:rFonts w:ascii="Arial" w:hAnsi="Arial" w:cs="Arial"/>
          <w:sz w:val="20"/>
          <w:szCs w:val="20"/>
          <w:lang w:val="en-US"/>
        </w:rPr>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Is the employee’s speech effected?</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Is the employee using foul language?</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Does the employee talk a lot?</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Does the employee sweat excessively?</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006042A8">
        <w:rPr>
          <w:rFonts w:ascii="Arial" w:hAnsi="Arial" w:cs="Arial"/>
          <w:sz w:val="20"/>
          <w:szCs w:val="20"/>
          <w:lang w:val="en-US"/>
        </w:rPr>
        <w:tab/>
      </w:r>
      <w:r w:rsidRPr="006042A8">
        <w:rPr>
          <w:rFonts w:ascii="Arial" w:hAnsi="Arial" w:cs="Arial"/>
          <w:sz w:val="20"/>
          <w:szCs w:val="20"/>
          <w:lang w:val="en-US"/>
        </w:rPr>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Memory. Can the employee answer simple questions?</w:t>
      </w:r>
      <w:r w:rsidRPr="006042A8">
        <w:rPr>
          <w:rFonts w:ascii="Arial" w:hAnsi="Arial" w:cs="Arial"/>
          <w:sz w:val="20"/>
          <w:szCs w:val="20"/>
          <w:lang w:val="en-US"/>
        </w:rPr>
        <w:tab/>
      </w:r>
      <w:r w:rsidRPr="006042A8">
        <w:rPr>
          <w:rFonts w:ascii="Arial" w:hAnsi="Arial" w:cs="Arial"/>
          <w:sz w:val="20"/>
          <w:szCs w:val="20"/>
          <w:lang w:val="en-US"/>
        </w:rPr>
        <w:tab/>
      </w:r>
      <w:r w:rsidRPr="006042A8">
        <w:rPr>
          <w:rFonts w:ascii="Arial" w:hAnsi="Arial" w:cs="Arial"/>
          <w:sz w:val="20"/>
          <w:szCs w:val="20"/>
          <w:lang w:val="en-US"/>
        </w:rPr>
        <w:tab/>
      </w:r>
      <w:r w:rsidR="006042A8">
        <w:rPr>
          <w:rFonts w:ascii="Arial" w:hAnsi="Arial" w:cs="Arial"/>
          <w:sz w:val="20"/>
          <w:szCs w:val="20"/>
          <w:lang w:val="en-US"/>
        </w:rPr>
        <w:tab/>
      </w:r>
      <w:r w:rsidRPr="006042A8">
        <w:rPr>
          <w:rFonts w:ascii="Arial" w:hAnsi="Arial" w:cs="Arial"/>
          <w:sz w:val="20"/>
          <w:szCs w:val="20"/>
          <w:lang w:val="en-US"/>
        </w:rPr>
        <w:t>Yes / No</w:t>
      </w:r>
    </w:p>
    <w:p w:rsidR="00F108A0" w:rsidRPr="006042A8" w:rsidRDefault="00F108A0" w:rsidP="00F108A0">
      <w:pPr>
        <w:rPr>
          <w:rFonts w:ascii="Arial" w:hAnsi="Arial" w:cs="Arial"/>
          <w:lang w:val="en-US"/>
        </w:rPr>
      </w:pPr>
    </w:p>
    <w:p w:rsidR="00F108A0" w:rsidRPr="006042A8" w:rsidRDefault="00F108A0" w:rsidP="00F108A0">
      <w:pPr>
        <w:pStyle w:val="1AutoList1"/>
        <w:numPr>
          <w:ilvl w:val="0"/>
          <w:numId w:val="1"/>
        </w:numPr>
        <w:rPr>
          <w:rFonts w:ascii="Arial" w:hAnsi="Arial" w:cs="Arial"/>
          <w:sz w:val="20"/>
          <w:szCs w:val="20"/>
          <w:lang w:val="en-US"/>
        </w:rPr>
      </w:pPr>
      <w:r w:rsidRPr="006042A8">
        <w:rPr>
          <w:rFonts w:ascii="Arial" w:hAnsi="Arial" w:cs="Arial"/>
          <w:sz w:val="20"/>
          <w:szCs w:val="20"/>
          <w:lang w:val="en-US"/>
        </w:rPr>
        <w:t>Is the employee, in your opinion, under the influence of liquor?</w:t>
      </w:r>
      <w:r w:rsidRPr="006042A8">
        <w:rPr>
          <w:rFonts w:ascii="Arial" w:hAnsi="Arial" w:cs="Arial"/>
          <w:sz w:val="20"/>
          <w:szCs w:val="20"/>
          <w:lang w:val="en-US"/>
        </w:rPr>
        <w:tab/>
      </w:r>
      <w:r w:rsidRPr="006042A8">
        <w:rPr>
          <w:rFonts w:ascii="Arial" w:hAnsi="Arial" w:cs="Arial"/>
          <w:sz w:val="20"/>
          <w:szCs w:val="20"/>
          <w:lang w:val="en-US"/>
        </w:rPr>
        <w:tab/>
      </w:r>
      <w:r w:rsidR="006042A8">
        <w:rPr>
          <w:rFonts w:ascii="Arial" w:hAnsi="Arial" w:cs="Arial"/>
          <w:sz w:val="20"/>
          <w:szCs w:val="20"/>
          <w:lang w:val="en-US"/>
        </w:rPr>
        <w:tab/>
      </w:r>
      <w:r w:rsidRPr="006042A8">
        <w:rPr>
          <w:rFonts w:ascii="Arial" w:hAnsi="Arial" w:cs="Arial"/>
          <w:sz w:val="20"/>
          <w:szCs w:val="20"/>
          <w:lang w:val="en-US"/>
        </w:rPr>
        <w:t>Yes / No</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lang w:val="en-US"/>
        </w:rPr>
      </w:pPr>
      <w:r w:rsidRPr="006042A8">
        <w:rPr>
          <w:rFonts w:ascii="Arial" w:hAnsi="Arial" w:cs="Arial"/>
          <w:lang w:val="en-US"/>
        </w:rPr>
        <w:t>.............................................................</w:t>
      </w:r>
      <w:r w:rsidRPr="006042A8">
        <w:rPr>
          <w:rFonts w:ascii="Arial" w:hAnsi="Arial" w:cs="Arial"/>
          <w:lang w:val="en-US"/>
        </w:rPr>
        <w:tab/>
      </w:r>
      <w:r w:rsidRPr="006042A8">
        <w:rPr>
          <w:rFonts w:ascii="Arial" w:hAnsi="Arial" w:cs="Arial"/>
          <w:lang w:val="en-US"/>
        </w:rPr>
        <w:tab/>
        <w:t>.........................</w:t>
      </w:r>
      <w:r w:rsidRPr="006042A8">
        <w:rPr>
          <w:rFonts w:ascii="Arial" w:hAnsi="Arial" w:cs="Arial"/>
          <w:lang w:val="en-US"/>
        </w:rPr>
        <w:tab/>
      </w:r>
      <w:r w:rsidRPr="006042A8">
        <w:rPr>
          <w:rFonts w:ascii="Arial" w:hAnsi="Arial" w:cs="Arial"/>
          <w:lang w:val="en-US"/>
        </w:rPr>
        <w:tab/>
        <w:t>.....................</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lang w:val="en-US"/>
        </w:rPr>
      </w:pPr>
      <w:r w:rsidRPr="006042A8">
        <w:rPr>
          <w:rFonts w:ascii="Arial" w:hAnsi="Arial" w:cs="Arial"/>
          <w:lang w:val="en-US"/>
        </w:rPr>
        <w:t>Signed by supervisor</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t>Time</w:t>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Date</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lang w:val="en-US"/>
        </w:rPr>
      </w:pPr>
      <w:r w:rsidRPr="006042A8">
        <w:rPr>
          <w:rFonts w:ascii="Arial" w:hAnsi="Arial" w:cs="Arial"/>
          <w:lang w:val="en-US"/>
        </w:rPr>
        <w:t>.............................................................</w:t>
      </w:r>
      <w:r w:rsidRPr="006042A8">
        <w:rPr>
          <w:rFonts w:ascii="Arial" w:hAnsi="Arial" w:cs="Arial"/>
          <w:lang w:val="en-US"/>
        </w:rPr>
        <w:tab/>
      </w:r>
      <w:r w:rsidRPr="006042A8">
        <w:rPr>
          <w:rFonts w:ascii="Arial" w:hAnsi="Arial" w:cs="Arial"/>
          <w:lang w:val="en-US"/>
        </w:rPr>
        <w:tab/>
        <w:t>.........................</w:t>
      </w:r>
      <w:r w:rsidRPr="006042A8">
        <w:rPr>
          <w:rFonts w:ascii="Arial" w:hAnsi="Arial" w:cs="Arial"/>
          <w:lang w:val="en-US"/>
        </w:rPr>
        <w:tab/>
      </w:r>
      <w:r w:rsidRPr="006042A8">
        <w:rPr>
          <w:rFonts w:ascii="Arial" w:hAnsi="Arial" w:cs="Arial"/>
          <w:lang w:val="en-US"/>
        </w:rPr>
        <w:tab/>
        <w:t>......................</w:t>
      </w: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lang w:val="en-US"/>
        </w:rPr>
      </w:pPr>
      <w:r w:rsidRPr="006042A8">
        <w:rPr>
          <w:rFonts w:ascii="Arial" w:hAnsi="Arial" w:cs="Arial"/>
          <w:lang w:val="en-US"/>
        </w:rPr>
        <w:t>Signed by security officer</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t>Time</w:t>
      </w:r>
      <w:r w:rsidRPr="006042A8">
        <w:rPr>
          <w:rFonts w:ascii="Arial" w:hAnsi="Arial" w:cs="Arial"/>
          <w:lang w:val="en-US"/>
        </w:rPr>
        <w:tab/>
      </w:r>
      <w:r w:rsidRPr="006042A8">
        <w:rPr>
          <w:rFonts w:ascii="Arial" w:hAnsi="Arial" w:cs="Arial"/>
          <w:lang w:val="en-US"/>
        </w:rPr>
        <w:tab/>
      </w:r>
      <w:r w:rsidR="006042A8">
        <w:rPr>
          <w:rFonts w:ascii="Arial" w:hAnsi="Arial" w:cs="Arial"/>
          <w:lang w:val="en-US"/>
        </w:rPr>
        <w:tab/>
      </w:r>
      <w:r w:rsidRPr="006042A8">
        <w:rPr>
          <w:rFonts w:ascii="Arial" w:hAnsi="Arial" w:cs="Arial"/>
          <w:lang w:val="en-US"/>
        </w:rPr>
        <w:t>Date</w:t>
      </w:r>
    </w:p>
    <w:p w:rsidR="00F108A0" w:rsidRPr="006042A8" w:rsidRDefault="00F108A0" w:rsidP="00F108A0">
      <w:pPr>
        <w:rPr>
          <w:rFonts w:ascii="Arial" w:hAnsi="Arial" w:cs="Arial"/>
          <w:lang w:val="en-US"/>
        </w:rPr>
      </w:pPr>
    </w:p>
    <w:p w:rsidR="00F108A0" w:rsidRPr="006042A8" w:rsidRDefault="00F108A0" w:rsidP="00F108A0">
      <w:pPr>
        <w:rPr>
          <w:rFonts w:ascii="Arial" w:hAnsi="Arial" w:cs="Arial"/>
          <w:lang w:val="en-US"/>
        </w:rPr>
      </w:pPr>
    </w:p>
    <w:p w:rsidR="00F108A0" w:rsidRPr="006042A8" w:rsidRDefault="00F108A0" w:rsidP="00F108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lang w:val="en-US"/>
        </w:rPr>
      </w:pPr>
      <w:r w:rsidRPr="006042A8">
        <w:rPr>
          <w:rFonts w:ascii="Arial" w:hAnsi="Arial" w:cs="Arial"/>
          <w:lang w:val="en-US"/>
        </w:rPr>
        <w:t>.............................................................</w:t>
      </w:r>
      <w:r w:rsidRPr="006042A8">
        <w:rPr>
          <w:rFonts w:ascii="Arial" w:hAnsi="Arial" w:cs="Arial"/>
          <w:lang w:val="en-US"/>
        </w:rPr>
        <w:tab/>
      </w:r>
      <w:r w:rsidRPr="006042A8">
        <w:rPr>
          <w:rFonts w:ascii="Arial" w:hAnsi="Arial" w:cs="Arial"/>
          <w:lang w:val="en-US"/>
        </w:rPr>
        <w:tab/>
        <w:t>..........................</w:t>
      </w:r>
      <w:r w:rsidRPr="006042A8">
        <w:rPr>
          <w:rFonts w:ascii="Arial" w:hAnsi="Arial" w:cs="Arial"/>
          <w:lang w:val="en-US"/>
        </w:rPr>
        <w:tab/>
        <w:t>.......................</w:t>
      </w:r>
    </w:p>
    <w:p w:rsidR="00F108A0" w:rsidRDefault="00F108A0" w:rsidP="00F108A0">
      <w:pPr>
        <w:rPr>
          <w:rFonts w:ascii="Arial" w:hAnsi="Arial" w:cs="Arial"/>
          <w:lang w:val="en-US"/>
        </w:rPr>
      </w:pPr>
      <w:r w:rsidRPr="006042A8">
        <w:rPr>
          <w:rFonts w:ascii="Arial" w:hAnsi="Arial" w:cs="Arial"/>
          <w:lang w:val="en-US"/>
        </w:rPr>
        <w:t>Signed by representative</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t>Time</w:t>
      </w:r>
      <w:r w:rsidRPr="006042A8">
        <w:rPr>
          <w:rFonts w:ascii="Arial" w:hAnsi="Arial" w:cs="Arial"/>
          <w:lang w:val="en-US"/>
        </w:rPr>
        <w:tab/>
      </w:r>
      <w:r w:rsidRPr="006042A8">
        <w:rPr>
          <w:rFonts w:ascii="Arial" w:hAnsi="Arial" w:cs="Arial"/>
          <w:lang w:val="en-US"/>
        </w:rPr>
        <w:tab/>
      </w:r>
      <w:r w:rsidRPr="006042A8">
        <w:rPr>
          <w:rFonts w:ascii="Arial" w:hAnsi="Arial" w:cs="Arial"/>
          <w:lang w:val="en-US"/>
        </w:rPr>
        <w:tab/>
        <w:t>Date</w:t>
      </w:r>
      <w:r w:rsidRPr="006042A8">
        <w:rPr>
          <w:rFonts w:ascii="Arial" w:hAnsi="Arial" w:cs="Arial"/>
          <w:lang w:val="en-US"/>
        </w:rPr>
        <w:tab/>
      </w:r>
    </w:p>
    <w:p w:rsidR="00D07D33" w:rsidRDefault="00D07D33" w:rsidP="00F108A0">
      <w:pPr>
        <w:rPr>
          <w:rFonts w:ascii="Arial" w:hAnsi="Arial" w:cs="Arial"/>
          <w:lang w:val="en-US"/>
        </w:rPr>
      </w:pPr>
    </w:p>
    <w:p w:rsidR="00D07D33" w:rsidRDefault="00D07D33" w:rsidP="00F108A0">
      <w:pPr>
        <w:rPr>
          <w:rFonts w:ascii="Arial" w:hAnsi="Arial" w:cs="Arial"/>
          <w:lang w:val="en-US"/>
        </w:rPr>
      </w:pPr>
    </w:p>
    <w:p w:rsidR="00D07D33" w:rsidRDefault="00D07D33" w:rsidP="00F108A0">
      <w:pPr>
        <w:rPr>
          <w:rFonts w:ascii="Arial" w:hAnsi="Arial" w:cs="Arial"/>
          <w:lang w:val="en-US"/>
        </w:rPr>
      </w:pPr>
    </w:p>
    <w:p w:rsidR="00D07D33" w:rsidRDefault="00D07D33" w:rsidP="00F108A0">
      <w:pPr>
        <w:rPr>
          <w:rFonts w:ascii="Arial" w:hAnsi="Arial" w:cs="Arial"/>
          <w:lang w:val="en-US"/>
        </w:rPr>
      </w:pPr>
    </w:p>
    <w:p w:rsidR="00D07D33" w:rsidRDefault="00D07D33" w:rsidP="00F108A0">
      <w:pPr>
        <w:rPr>
          <w:rFonts w:ascii="Arial" w:hAnsi="Arial" w:cs="Arial"/>
          <w:lang w:val="en-US"/>
        </w:rPr>
      </w:pPr>
    </w:p>
    <w:p w:rsidR="00D07D33" w:rsidRDefault="00D07D33" w:rsidP="00F108A0">
      <w:pPr>
        <w:rPr>
          <w:rFonts w:ascii="Arial" w:hAnsi="Arial" w:cs="Arial"/>
          <w:lang w:val="en-US"/>
        </w:rPr>
      </w:pPr>
    </w:p>
    <w:p w:rsidR="00D07D33" w:rsidRPr="006042A8" w:rsidRDefault="00D07D33" w:rsidP="00F108A0">
      <w:pPr>
        <w:rPr>
          <w:rFonts w:ascii="Arial" w:hAnsi="Arial" w:cs="Arial"/>
        </w:rPr>
        <w:sectPr w:rsidR="00D07D33" w:rsidRPr="006042A8" w:rsidSect="00B471B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108A0" w:rsidRPr="006042A8" w:rsidRDefault="00F108A0" w:rsidP="00F108A0">
      <w:pPr>
        <w:pStyle w:val="1AutoList1"/>
        <w:ind w:left="0" w:firstLine="0"/>
        <w:rPr>
          <w:rFonts w:ascii="Arial" w:hAnsi="Arial" w:cs="Arial"/>
          <w:sz w:val="20"/>
          <w:szCs w:val="20"/>
        </w:rPr>
      </w:pPr>
    </w:p>
    <w:sectPr w:rsidR="00F108A0" w:rsidRPr="006042A8" w:rsidSect="00B471B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F8" w:rsidRDefault="009002F8" w:rsidP="00D07D33">
      <w:r>
        <w:separator/>
      </w:r>
    </w:p>
  </w:endnote>
  <w:endnote w:type="continuationSeparator" w:id="0">
    <w:p w:rsidR="009002F8" w:rsidRDefault="009002F8" w:rsidP="00D0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BB" w:rsidRDefault="00B471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5" w:type="dxa"/>
      <w:jc w:val="center"/>
      <w:tblInd w:w="479" w:type="dxa"/>
      <w:tblLook w:val="04A0" w:firstRow="1" w:lastRow="0" w:firstColumn="1" w:lastColumn="0" w:noHBand="0" w:noVBand="1"/>
    </w:tblPr>
    <w:tblGrid>
      <w:gridCol w:w="4782"/>
      <w:gridCol w:w="4003"/>
    </w:tblGrid>
    <w:tr w:rsidR="00D07D33" w:rsidRPr="00D07D33" w:rsidTr="008C50A8">
      <w:trPr>
        <w:jc w:val="center"/>
      </w:trPr>
      <w:tc>
        <w:tcPr>
          <w:tcW w:w="4782" w:type="dxa"/>
          <w:shd w:val="clear" w:color="auto" w:fill="auto"/>
          <w:vAlign w:val="center"/>
        </w:tcPr>
        <w:p w:rsidR="00D07D33" w:rsidRPr="00D07D33" w:rsidRDefault="00D07D33" w:rsidP="00D07D33">
          <w:pPr>
            <w:autoSpaceDE/>
            <w:autoSpaceDN/>
            <w:adjustRightInd/>
            <w:jc w:val="center"/>
            <w:rPr>
              <w:rFonts w:ascii="Arial" w:eastAsia="Calibri" w:hAnsi="Arial"/>
              <w:color w:val="595959"/>
              <w:szCs w:val="22"/>
            </w:rPr>
          </w:pPr>
          <w:r w:rsidRPr="00D07D33">
            <w:rPr>
              <w:rFonts w:ascii="Arial" w:eastAsia="Calibri" w:hAnsi="Arial"/>
              <w:color w:val="595959"/>
              <w:szCs w:val="22"/>
            </w:rPr>
            <w:t>COPYRIGHT © JHG Personnel Practitioners 2015</w:t>
          </w:r>
        </w:p>
      </w:tc>
      <w:tc>
        <w:tcPr>
          <w:tcW w:w="4003" w:type="dxa"/>
          <w:shd w:val="clear" w:color="auto" w:fill="auto"/>
        </w:tcPr>
        <w:p w:rsidR="00D07D33" w:rsidRPr="00D07D33" w:rsidRDefault="00F74AFF" w:rsidP="00D07D33">
          <w:pPr>
            <w:autoSpaceDE/>
            <w:autoSpaceDN/>
            <w:adjustRightInd/>
            <w:jc w:val="center"/>
            <w:rPr>
              <w:rFonts w:ascii="Arial" w:eastAsia="Calibri" w:hAnsi="Arial"/>
              <w:sz w:val="22"/>
              <w:szCs w:val="24"/>
            </w:rPr>
          </w:pPr>
          <w:r>
            <w:rPr>
              <w:rFonts w:ascii="Arial" w:eastAsia="Calibri" w:hAnsi="Arial"/>
              <w:noProof/>
              <w:sz w:val="22"/>
              <w:szCs w:val="24"/>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D07D33" w:rsidRDefault="00D07D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BB" w:rsidRDefault="00B471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F8" w:rsidRDefault="009002F8" w:rsidP="00D07D33">
      <w:r>
        <w:separator/>
      </w:r>
    </w:p>
  </w:footnote>
  <w:footnote w:type="continuationSeparator" w:id="0">
    <w:p w:rsidR="009002F8" w:rsidRDefault="009002F8" w:rsidP="00D07D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BB" w:rsidRDefault="00B471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BB" w:rsidRDefault="00B471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BB" w:rsidRDefault="00B471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5E1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D30E8"/>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6884381"/>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A8F4865"/>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BA02DA2"/>
    <w:multiLevelType w:val="multilevel"/>
    <w:tmpl w:val="AE3CC2A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E7E26CC"/>
    <w:multiLevelType w:val="multilevel"/>
    <w:tmpl w:val="E3BAD886"/>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E306110"/>
    <w:multiLevelType w:val="multilevel"/>
    <w:tmpl w:val="E3BAD886"/>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254B7404"/>
    <w:multiLevelType w:val="multilevel"/>
    <w:tmpl w:val="371A3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040AC7"/>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27726802"/>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C0A3001"/>
    <w:multiLevelType w:val="multilevel"/>
    <w:tmpl w:val="E3BAD886"/>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2EE53DB6"/>
    <w:multiLevelType w:val="multilevel"/>
    <w:tmpl w:val="FFAACA1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34751AA5"/>
    <w:multiLevelType w:val="multilevel"/>
    <w:tmpl w:val="FFAACA1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5BE7B9C"/>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452C6C7B"/>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5B965689"/>
    <w:multiLevelType w:val="multilevel"/>
    <w:tmpl w:val="FFAACA1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AAA5266"/>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6CC8147B"/>
    <w:multiLevelType w:val="multilevel"/>
    <w:tmpl w:val="E3BAD886"/>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6D4963D2"/>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6EA45C4F"/>
    <w:multiLevelType w:val="multilevel"/>
    <w:tmpl w:val="FFAACA1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734568FC"/>
    <w:multiLevelType w:val="multilevel"/>
    <w:tmpl w:val="3DF8A3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774D27C8"/>
    <w:multiLevelType w:val="multilevel"/>
    <w:tmpl w:val="E3BAD886"/>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5"/>
  </w:num>
  <w:num w:numId="2">
    <w:abstractNumId w:val="4"/>
  </w:num>
  <w:num w:numId="3">
    <w:abstractNumId w:val="19"/>
  </w:num>
  <w:num w:numId="4">
    <w:abstractNumId w:val="12"/>
  </w:num>
  <w:num w:numId="5">
    <w:abstractNumId w:val="11"/>
  </w:num>
  <w:num w:numId="6">
    <w:abstractNumId w:val="17"/>
  </w:num>
  <w:num w:numId="7">
    <w:abstractNumId w:val="5"/>
  </w:num>
  <w:num w:numId="8">
    <w:abstractNumId w:val="6"/>
  </w:num>
  <w:num w:numId="9">
    <w:abstractNumId w:val="21"/>
  </w:num>
  <w:num w:numId="10">
    <w:abstractNumId w:val="10"/>
  </w:num>
  <w:num w:numId="11">
    <w:abstractNumId w:val="3"/>
  </w:num>
  <w:num w:numId="12">
    <w:abstractNumId w:val="1"/>
  </w:num>
  <w:num w:numId="13">
    <w:abstractNumId w:val="13"/>
  </w:num>
  <w:num w:numId="14">
    <w:abstractNumId w:val="20"/>
  </w:num>
  <w:num w:numId="15">
    <w:abstractNumId w:val="14"/>
  </w:num>
  <w:num w:numId="16">
    <w:abstractNumId w:val="8"/>
  </w:num>
  <w:num w:numId="17">
    <w:abstractNumId w:val="16"/>
  </w:num>
  <w:num w:numId="18">
    <w:abstractNumId w:val="2"/>
  </w:num>
  <w:num w:numId="19">
    <w:abstractNumId w:val="9"/>
  </w:num>
  <w:num w:numId="20">
    <w:abstractNumId w:val="18"/>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A0"/>
    <w:rsid w:val="006042A8"/>
    <w:rsid w:val="008C50A8"/>
    <w:rsid w:val="009002F8"/>
    <w:rsid w:val="00B471BB"/>
    <w:rsid w:val="00C444BD"/>
    <w:rsid w:val="00D05E30"/>
    <w:rsid w:val="00D07D33"/>
    <w:rsid w:val="00E87AC8"/>
    <w:rsid w:val="00F108A0"/>
    <w:rsid w:val="00F74AF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A0"/>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1">
    <w:name w:val="1AutoList1"/>
    <w:rsid w:val="00F108A0"/>
    <w:pPr>
      <w:tabs>
        <w:tab w:val="left" w:pos="720"/>
      </w:tabs>
      <w:autoSpaceDE w:val="0"/>
      <w:autoSpaceDN w:val="0"/>
      <w:adjustRightInd w:val="0"/>
      <w:ind w:left="720" w:hanging="720"/>
    </w:pPr>
    <w:rPr>
      <w:sz w:val="24"/>
      <w:szCs w:val="24"/>
      <w:lang w:eastAsia="en-GB"/>
    </w:rPr>
  </w:style>
  <w:style w:type="paragraph" w:styleId="Header">
    <w:name w:val="header"/>
    <w:basedOn w:val="Normal"/>
    <w:link w:val="HeaderChar"/>
    <w:rsid w:val="00D07D33"/>
    <w:pPr>
      <w:tabs>
        <w:tab w:val="center" w:pos="4513"/>
        <w:tab w:val="right" w:pos="9026"/>
      </w:tabs>
    </w:pPr>
  </w:style>
  <w:style w:type="character" w:customStyle="1" w:styleId="HeaderChar">
    <w:name w:val="Header Char"/>
    <w:link w:val="Header"/>
    <w:rsid w:val="00D07D33"/>
    <w:rPr>
      <w:lang w:val="x-none" w:eastAsia="en-GB"/>
    </w:rPr>
  </w:style>
  <w:style w:type="paragraph" w:styleId="Footer">
    <w:name w:val="footer"/>
    <w:basedOn w:val="Normal"/>
    <w:link w:val="FooterChar"/>
    <w:rsid w:val="00D07D33"/>
    <w:pPr>
      <w:tabs>
        <w:tab w:val="center" w:pos="4513"/>
        <w:tab w:val="right" w:pos="9026"/>
      </w:tabs>
    </w:pPr>
  </w:style>
  <w:style w:type="character" w:customStyle="1" w:styleId="FooterChar">
    <w:name w:val="Footer Char"/>
    <w:link w:val="Footer"/>
    <w:rsid w:val="00D07D33"/>
    <w:rPr>
      <w:lang w:val="x-none"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A0"/>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1">
    <w:name w:val="1AutoList1"/>
    <w:rsid w:val="00F108A0"/>
    <w:pPr>
      <w:tabs>
        <w:tab w:val="left" w:pos="720"/>
      </w:tabs>
      <w:autoSpaceDE w:val="0"/>
      <w:autoSpaceDN w:val="0"/>
      <w:adjustRightInd w:val="0"/>
      <w:ind w:left="720" w:hanging="720"/>
    </w:pPr>
    <w:rPr>
      <w:sz w:val="24"/>
      <w:szCs w:val="24"/>
      <w:lang w:eastAsia="en-GB"/>
    </w:rPr>
  </w:style>
  <w:style w:type="paragraph" w:styleId="Header">
    <w:name w:val="header"/>
    <w:basedOn w:val="Normal"/>
    <w:link w:val="HeaderChar"/>
    <w:rsid w:val="00D07D33"/>
    <w:pPr>
      <w:tabs>
        <w:tab w:val="center" w:pos="4513"/>
        <w:tab w:val="right" w:pos="9026"/>
      </w:tabs>
    </w:pPr>
  </w:style>
  <w:style w:type="character" w:customStyle="1" w:styleId="HeaderChar">
    <w:name w:val="Header Char"/>
    <w:link w:val="Header"/>
    <w:rsid w:val="00D07D33"/>
    <w:rPr>
      <w:lang w:val="x-none" w:eastAsia="en-GB"/>
    </w:rPr>
  </w:style>
  <w:style w:type="paragraph" w:styleId="Footer">
    <w:name w:val="footer"/>
    <w:basedOn w:val="Normal"/>
    <w:link w:val="FooterChar"/>
    <w:rsid w:val="00D07D33"/>
    <w:pPr>
      <w:tabs>
        <w:tab w:val="center" w:pos="4513"/>
        <w:tab w:val="right" w:pos="9026"/>
      </w:tabs>
    </w:pPr>
  </w:style>
  <w:style w:type="character" w:customStyle="1" w:styleId="FooterChar">
    <w:name w:val="Footer Char"/>
    <w:link w:val="Footer"/>
    <w:rsid w:val="00D07D33"/>
    <w:rPr>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CHECKLIST FOR HANDLING A CASE OF PRESUMED INTOXICATION</vt:lpstr>
    </vt:vector>
  </TitlesOfParts>
  <Company>Home</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HANDLING A CASE OF PRESUMED INTOXICATION</dc:title>
  <dc:subject/>
  <dc:creator>André</dc:creator>
  <cp:keywords/>
  <cp:lastModifiedBy>Patricia Polanz</cp:lastModifiedBy>
  <cp:revision>2</cp:revision>
  <dcterms:created xsi:type="dcterms:W3CDTF">2015-01-15T11:54:00Z</dcterms:created>
  <dcterms:modified xsi:type="dcterms:W3CDTF">2015-01-15T11:54:00Z</dcterms:modified>
</cp:coreProperties>
</file>